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7CD" w:rsidRDefault="00C957CD" w:rsidP="00C957CD">
      <w:pPr>
        <w:shd w:val="clear" w:color="auto" w:fill="FFFFFF"/>
        <w:spacing w:after="0" w:line="240" w:lineRule="auto"/>
        <w:rPr>
          <w:rFonts w:ascii="Verdana" w:eastAsia="Times New Roman" w:hAnsi="Verdana" w:cs="Times New Roman"/>
          <w:b/>
          <w:color w:val="333333"/>
          <w:sz w:val="72"/>
          <w:szCs w:val="72"/>
          <w:lang w:eastAsia="pt-BR"/>
        </w:rPr>
      </w:pPr>
      <w:r w:rsidRPr="00C957CD">
        <w:rPr>
          <w:rFonts w:ascii="Verdana" w:eastAsia="Times New Roman" w:hAnsi="Verdana" w:cs="Times New Roman"/>
          <w:noProof/>
          <w:color w:val="333333"/>
          <w:sz w:val="20"/>
          <w:szCs w:val="20"/>
          <w:lang w:eastAsia="pt-BR"/>
        </w:rPr>
        <w:pict>
          <v:shapetype id="_x0000_t202" coordsize="21600,21600" o:spt="202" path="m,l,21600r21600,l21600,xe">
            <v:stroke joinstyle="miter"/>
            <v:path gradientshapeok="t" o:connecttype="rect"/>
          </v:shapetype>
          <v:shape id="_x0000_s1026" type="#_x0000_t202" style="position:absolute;margin-left:96pt;margin-top:36.8pt;width:62.25pt;height:387.7pt;z-index:251660288;mso-position-horizontal-relative:page;mso-position-vertical-relative:page" o:allowincell="f" fillcolor="#e6eed5 [822]" stroked="f" strokecolor="#622423 [1605]" strokeweight="6pt">
            <v:fill r:id="rId4" o:title="Narrow horizontal" type="pattern"/>
            <v:stroke linestyle="thickThin"/>
            <v:textbox style="mso-next-textbox:#_x0000_s1026" inset="18pt,18pt,18pt,18pt">
              <w:txbxContent>
                <w:p w:rsidR="00C957CD" w:rsidRDefault="00C957CD" w:rsidP="00C957CD">
                  <w:pPr>
                    <w:shd w:val="clear" w:color="auto" w:fill="FFFFFF"/>
                    <w:spacing w:after="0" w:line="240" w:lineRule="auto"/>
                    <w:rPr>
                      <w:rFonts w:ascii="Verdana" w:eastAsia="Times New Roman" w:hAnsi="Verdana" w:cs="Times New Roman"/>
                      <w:b/>
                      <w:color w:val="333333"/>
                      <w:sz w:val="72"/>
                      <w:szCs w:val="72"/>
                      <w:lang w:eastAsia="pt-BR"/>
                    </w:rPr>
                  </w:pPr>
                  <w:r w:rsidRPr="00C957CD">
                    <w:rPr>
                      <w:rFonts w:ascii="Verdana" w:eastAsia="Times New Roman" w:hAnsi="Verdana" w:cs="Times New Roman"/>
                      <w:b/>
                      <w:color w:val="333333"/>
                      <w:sz w:val="72"/>
                      <w:szCs w:val="72"/>
                      <w:lang w:eastAsia="pt-BR"/>
                    </w:rPr>
                    <w:t>A</w:t>
                  </w:r>
                </w:p>
                <w:p w:rsidR="00C957CD" w:rsidRDefault="00C957CD" w:rsidP="00C957CD">
                  <w:pPr>
                    <w:shd w:val="clear" w:color="auto" w:fill="FFFFFF"/>
                    <w:spacing w:after="0" w:line="240" w:lineRule="auto"/>
                    <w:rPr>
                      <w:rFonts w:ascii="Verdana" w:eastAsia="Times New Roman" w:hAnsi="Verdana" w:cs="Times New Roman"/>
                      <w:b/>
                      <w:color w:val="333333"/>
                      <w:sz w:val="72"/>
                      <w:szCs w:val="72"/>
                      <w:lang w:eastAsia="pt-BR"/>
                    </w:rPr>
                  </w:pPr>
                  <w:r>
                    <w:rPr>
                      <w:rFonts w:ascii="Verdana" w:eastAsia="Times New Roman" w:hAnsi="Verdana" w:cs="Times New Roman"/>
                      <w:b/>
                      <w:color w:val="333333"/>
                      <w:sz w:val="72"/>
                      <w:szCs w:val="72"/>
                      <w:lang w:eastAsia="pt-BR"/>
                    </w:rPr>
                    <w:t>UT Ô</w:t>
                  </w:r>
                  <w:r w:rsidRPr="00C957CD">
                    <w:rPr>
                      <w:rFonts w:ascii="Verdana" w:eastAsia="Times New Roman" w:hAnsi="Verdana" w:cs="Times New Roman"/>
                      <w:b/>
                      <w:color w:val="333333"/>
                      <w:sz w:val="72"/>
                      <w:szCs w:val="72"/>
                      <w:lang w:eastAsia="pt-BR"/>
                    </w:rPr>
                    <w:t>NOMO</w:t>
                  </w:r>
                </w:p>
                <w:p w:rsidR="00C957CD" w:rsidRDefault="00C957CD" w:rsidP="00C957CD">
                  <w:pPr>
                    <w:pBdr>
                      <w:top w:val="thinThickSmallGap" w:sz="36" w:space="10" w:color="622423" w:themeColor="accent2" w:themeShade="7F"/>
                      <w:bottom w:val="thickThinSmallGap" w:sz="36" w:space="10" w:color="622423" w:themeColor="accent2" w:themeShade="7F"/>
                    </w:pBdr>
                    <w:spacing w:after="160"/>
                    <w:rPr>
                      <w:rFonts w:asciiTheme="majorHAnsi" w:eastAsiaTheme="majorEastAsia" w:hAnsiTheme="majorHAnsi" w:cstheme="majorBidi"/>
                      <w:i/>
                      <w:iCs/>
                      <w:sz w:val="20"/>
                      <w:szCs w:val="20"/>
                    </w:rPr>
                  </w:pPr>
                </w:p>
              </w:txbxContent>
            </v:textbox>
            <w10:wrap type="square" anchorx="page" anchory="page"/>
          </v:shape>
        </w:pict>
      </w:r>
      <w:r>
        <w:rPr>
          <w:rFonts w:ascii="Verdana" w:eastAsia="Times New Roman" w:hAnsi="Verdana" w:cs="Times New Roman"/>
          <w:color w:val="333333"/>
          <w:sz w:val="20"/>
          <w:szCs w:val="20"/>
          <w:lang w:eastAsia="pt-BR"/>
        </w:rPr>
        <w:tab/>
      </w:r>
      <w:r>
        <w:rPr>
          <w:rFonts w:ascii="Arial" w:hAnsi="Arial" w:cs="Arial"/>
          <w:noProof/>
          <w:sz w:val="20"/>
          <w:szCs w:val="20"/>
          <w:lang w:eastAsia="pt-BR"/>
        </w:rPr>
        <w:drawing>
          <wp:inline distT="0" distB="0" distL="0" distR="0">
            <wp:extent cx="2352675" cy="2238375"/>
            <wp:effectExtent l="19050" t="0" r="9525" b="0"/>
            <wp:docPr id="3" name="il_fi" descr="http://hunabrasil.files.wordpress.com/2010/04/autonom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hunabrasil.files.wordpress.com/2010/04/autonomo.jpg"/>
                    <pic:cNvPicPr>
                      <a:picLocks noChangeAspect="1" noChangeArrowheads="1"/>
                    </pic:cNvPicPr>
                  </pic:nvPicPr>
                  <pic:blipFill>
                    <a:blip r:embed="rId5" cstate="print"/>
                    <a:srcRect/>
                    <a:stretch>
                      <a:fillRect/>
                    </a:stretch>
                  </pic:blipFill>
                  <pic:spPr bwMode="auto">
                    <a:xfrm>
                      <a:off x="0" y="0"/>
                      <a:ext cx="2352675" cy="2238375"/>
                    </a:xfrm>
                    <a:prstGeom prst="rect">
                      <a:avLst/>
                    </a:prstGeom>
                    <a:noFill/>
                    <a:ln w="9525">
                      <a:noFill/>
                      <a:miter lim="800000"/>
                      <a:headEnd/>
                      <a:tailEnd/>
                    </a:ln>
                  </pic:spPr>
                </pic:pic>
              </a:graphicData>
            </a:graphic>
          </wp:inline>
        </w:drawing>
      </w:r>
      <w:r>
        <w:rPr>
          <w:rFonts w:ascii="Verdana" w:eastAsia="Times New Roman" w:hAnsi="Verdana" w:cs="Times New Roman"/>
          <w:color w:val="333333"/>
          <w:sz w:val="20"/>
          <w:szCs w:val="20"/>
          <w:lang w:eastAsia="pt-BR"/>
        </w:rPr>
        <w:tab/>
      </w:r>
    </w:p>
    <w:p w:rsidR="00C957CD" w:rsidRPr="00C957CD" w:rsidRDefault="00C957CD" w:rsidP="00C957CD">
      <w:pPr>
        <w:shd w:val="clear" w:color="auto" w:fill="FFFFFF"/>
        <w:spacing w:after="0" w:line="240" w:lineRule="auto"/>
        <w:rPr>
          <w:rFonts w:ascii="Verdana" w:eastAsia="Times New Roman" w:hAnsi="Verdana" w:cs="Times New Roman"/>
          <w:color w:val="333333"/>
          <w:sz w:val="18"/>
          <w:szCs w:val="18"/>
          <w:lang w:eastAsia="pt-BR"/>
        </w:rPr>
      </w:pPr>
      <w:r w:rsidRPr="00C957CD">
        <w:rPr>
          <w:rFonts w:ascii="Verdana" w:eastAsia="Times New Roman" w:hAnsi="Verdana" w:cs="Times New Roman"/>
          <w:color w:val="333333"/>
          <w:sz w:val="20"/>
          <w:szCs w:val="20"/>
          <w:lang w:eastAsia="pt-BR"/>
        </w:rPr>
        <w:t xml:space="preserve">Ter a segurança e estabilidade do emprego formal ou ser dono do próprio nariz e trabalhar como autônomo ou </w:t>
      </w:r>
      <w:proofErr w:type="spellStart"/>
      <w:r w:rsidRPr="00C957CD">
        <w:rPr>
          <w:rFonts w:ascii="Verdana" w:eastAsia="Times New Roman" w:hAnsi="Verdana" w:cs="Times New Roman"/>
          <w:color w:val="333333"/>
          <w:sz w:val="20"/>
          <w:szCs w:val="20"/>
          <w:lang w:eastAsia="pt-BR"/>
        </w:rPr>
        <w:t>freelancer</w:t>
      </w:r>
      <w:proofErr w:type="spellEnd"/>
      <w:r w:rsidRPr="00C957CD">
        <w:rPr>
          <w:rFonts w:ascii="Verdana" w:eastAsia="Times New Roman" w:hAnsi="Verdana" w:cs="Times New Roman"/>
          <w:color w:val="333333"/>
          <w:sz w:val="20"/>
          <w:szCs w:val="20"/>
          <w:lang w:eastAsia="pt-BR"/>
        </w:rPr>
        <w:t>? Essa dúvida atormenta, sim, muitos profissionais, e os motivos são bem variados.</w:t>
      </w:r>
    </w:p>
    <w:p w:rsidR="00C957CD" w:rsidRPr="00C957CD" w:rsidRDefault="00C957CD" w:rsidP="00C957CD">
      <w:pPr>
        <w:shd w:val="clear" w:color="auto" w:fill="FFFFFF"/>
        <w:spacing w:after="0" w:line="240" w:lineRule="auto"/>
        <w:rPr>
          <w:rFonts w:ascii="Verdana" w:eastAsia="Times New Roman" w:hAnsi="Verdana" w:cs="Times New Roman"/>
          <w:color w:val="333333"/>
          <w:sz w:val="18"/>
          <w:szCs w:val="18"/>
          <w:lang w:eastAsia="pt-BR"/>
        </w:rPr>
      </w:pPr>
      <w:r w:rsidRPr="00C957CD">
        <w:rPr>
          <w:rFonts w:ascii="Verdana" w:eastAsia="Times New Roman" w:hAnsi="Verdana" w:cs="Times New Roman"/>
          <w:color w:val="333333"/>
          <w:sz w:val="18"/>
          <w:szCs w:val="18"/>
          <w:lang w:eastAsia="pt-BR"/>
        </w:rPr>
        <w:t> </w:t>
      </w:r>
    </w:p>
    <w:p w:rsidR="00C957CD" w:rsidRPr="00C957CD" w:rsidRDefault="00C957CD" w:rsidP="00C957CD">
      <w:pPr>
        <w:shd w:val="clear" w:color="auto" w:fill="FFFFFF"/>
        <w:spacing w:after="0" w:line="240" w:lineRule="auto"/>
        <w:rPr>
          <w:rFonts w:ascii="Verdana" w:eastAsia="Times New Roman" w:hAnsi="Verdana" w:cs="Times New Roman"/>
          <w:color w:val="333333"/>
          <w:sz w:val="18"/>
          <w:szCs w:val="18"/>
          <w:lang w:eastAsia="pt-BR"/>
        </w:rPr>
      </w:pPr>
      <w:r w:rsidRPr="00C957CD">
        <w:rPr>
          <w:rFonts w:ascii="Verdana" w:eastAsia="Times New Roman" w:hAnsi="Verdana" w:cs="Times New Roman"/>
          <w:color w:val="333333"/>
          <w:sz w:val="20"/>
          <w:szCs w:val="20"/>
          <w:lang w:eastAsia="pt-BR"/>
        </w:rPr>
        <w:t xml:space="preserve">Alguns estão cansados dos colegas, da maneira da empresa trabalhar, de ter um chefe sempre cobrando por metas e resultados ou, simplesmente, realizar o sonho de trabalhar por conta. Bem, quem pensa que o autônomo trabalha só quatro ou cinco horinhas por dia está muito enganado, a rotina costuma até ser mais pesada e já explico o </w:t>
      </w:r>
      <w:proofErr w:type="gramStart"/>
      <w:r w:rsidRPr="00C957CD">
        <w:rPr>
          <w:rFonts w:ascii="Verdana" w:eastAsia="Times New Roman" w:hAnsi="Verdana" w:cs="Times New Roman"/>
          <w:color w:val="333333"/>
          <w:sz w:val="20"/>
          <w:szCs w:val="20"/>
          <w:lang w:eastAsia="pt-BR"/>
        </w:rPr>
        <w:t>porquê</w:t>
      </w:r>
      <w:proofErr w:type="gramEnd"/>
      <w:r w:rsidRPr="00C957CD">
        <w:rPr>
          <w:rFonts w:ascii="Verdana" w:eastAsia="Times New Roman" w:hAnsi="Verdana" w:cs="Times New Roman"/>
          <w:color w:val="333333"/>
          <w:sz w:val="20"/>
          <w:szCs w:val="20"/>
          <w:lang w:eastAsia="pt-BR"/>
        </w:rPr>
        <w:t>.</w:t>
      </w:r>
    </w:p>
    <w:p w:rsidR="00C957CD" w:rsidRPr="00C957CD" w:rsidRDefault="00C957CD" w:rsidP="00C957CD">
      <w:pPr>
        <w:shd w:val="clear" w:color="auto" w:fill="FFFFFF"/>
        <w:spacing w:after="0" w:line="240" w:lineRule="auto"/>
        <w:rPr>
          <w:rFonts w:ascii="Verdana" w:eastAsia="Times New Roman" w:hAnsi="Verdana" w:cs="Times New Roman"/>
          <w:color w:val="333333"/>
          <w:sz w:val="18"/>
          <w:szCs w:val="18"/>
          <w:lang w:eastAsia="pt-BR"/>
        </w:rPr>
      </w:pPr>
      <w:r w:rsidRPr="00C957CD">
        <w:rPr>
          <w:rFonts w:ascii="Verdana" w:eastAsia="Times New Roman" w:hAnsi="Verdana" w:cs="Times New Roman"/>
          <w:color w:val="333333"/>
          <w:sz w:val="18"/>
          <w:szCs w:val="18"/>
          <w:lang w:eastAsia="pt-BR"/>
        </w:rPr>
        <w:t> </w:t>
      </w:r>
    </w:p>
    <w:p w:rsidR="00C957CD" w:rsidRPr="00C957CD" w:rsidRDefault="00C957CD" w:rsidP="00C957CD">
      <w:pPr>
        <w:shd w:val="clear" w:color="auto" w:fill="FFFFFF"/>
        <w:spacing w:after="0" w:line="240" w:lineRule="auto"/>
        <w:rPr>
          <w:rFonts w:ascii="Verdana" w:eastAsia="Times New Roman" w:hAnsi="Verdana" w:cs="Times New Roman"/>
          <w:color w:val="333333"/>
          <w:sz w:val="18"/>
          <w:szCs w:val="18"/>
          <w:lang w:eastAsia="pt-BR"/>
        </w:rPr>
      </w:pPr>
      <w:r w:rsidRPr="00C957CD">
        <w:rPr>
          <w:rFonts w:ascii="Verdana" w:eastAsia="Times New Roman" w:hAnsi="Verdana" w:cs="Times New Roman"/>
          <w:color w:val="333333"/>
          <w:sz w:val="20"/>
          <w:szCs w:val="20"/>
          <w:lang w:eastAsia="pt-BR"/>
        </w:rPr>
        <w:t>O autônomo precisa ir atrás de clientes e pessoas o tempo todo - seja para aumentar a network, firmar parcerias, ou, simplesmente, vender mais. Além disso, o número de serviço ou a quantidade de dinheiro que entrará no mês é imprevisível. Por isso, é preciso ter um bom controle financeiro (principalmente no começo do negócio). Mas, se a pessoa quer ter resultados e lucros bons, é preciso ter foco!</w:t>
      </w:r>
    </w:p>
    <w:p w:rsidR="00C957CD" w:rsidRPr="00C957CD" w:rsidRDefault="00C957CD" w:rsidP="00C957CD">
      <w:pPr>
        <w:shd w:val="clear" w:color="auto" w:fill="FFFFFF"/>
        <w:spacing w:after="0" w:line="240" w:lineRule="auto"/>
        <w:rPr>
          <w:rFonts w:ascii="Verdana" w:eastAsia="Times New Roman" w:hAnsi="Verdana" w:cs="Times New Roman"/>
          <w:color w:val="333333"/>
          <w:sz w:val="18"/>
          <w:szCs w:val="18"/>
          <w:lang w:eastAsia="pt-BR"/>
        </w:rPr>
      </w:pPr>
      <w:r w:rsidRPr="00C957CD">
        <w:rPr>
          <w:rFonts w:ascii="Verdana" w:eastAsia="Times New Roman" w:hAnsi="Verdana" w:cs="Times New Roman"/>
          <w:color w:val="333333"/>
          <w:sz w:val="18"/>
          <w:szCs w:val="18"/>
          <w:lang w:eastAsia="pt-BR"/>
        </w:rPr>
        <w:t> </w:t>
      </w:r>
    </w:p>
    <w:p w:rsidR="00C957CD" w:rsidRPr="00C957CD" w:rsidRDefault="00C957CD" w:rsidP="00C957CD">
      <w:pPr>
        <w:shd w:val="clear" w:color="auto" w:fill="FFFFFF"/>
        <w:spacing w:after="0" w:line="240" w:lineRule="auto"/>
        <w:rPr>
          <w:rFonts w:ascii="Verdana" w:eastAsia="Times New Roman" w:hAnsi="Verdana" w:cs="Times New Roman"/>
          <w:color w:val="333333"/>
          <w:sz w:val="18"/>
          <w:szCs w:val="18"/>
          <w:lang w:eastAsia="pt-BR"/>
        </w:rPr>
      </w:pPr>
      <w:r w:rsidRPr="00C957CD">
        <w:rPr>
          <w:rFonts w:ascii="Verdana" w:eastAsia="Times New Roman" w:hAnsi="Verdana" w:cs="Times New Roman"/>
          <w:color w:val="333333"/>
          <w:sz w:val="20"/>
          <w:szCs w:val="20"/>
          <w:lang w:eastAsia="pt-BR"/>
        </w:rPr>
        <w:t>Muitos profissionais decidem virar autônomos quando já estão em um nível bom na carreira, pois já têm os clientes fiéis e uma rede de contatos bem construída. Eles também procuram ganhar mais dinheiro com o trabalho por conta própria, ao invés de dar grande parte do lucro para o chefe ou a empresa, como geralmente acontece nas empresas privadas.</w:t>
      </w:r>
    </w:p>
    <w:p w:rsidR="00C957CD" w:rsidRPr="00C957CD" w:rsidRDefault="00C957CD" w:rsidP="00C957CD">
      <w:pPr>
        <w:shd w:val="clear" w:color="auto" w:fill="FFFFFF"/>
        <w:spacing w:after="0" w:line="240" w:lineRule="auto"/>
        <w:rPr>
          <w:rFonts w:ascii="Verdana" w:eastAsia="Times New Roman" w:hAnsi="Verdana" w:cs="Times New Roman"/>
          <w:color w:val="333333"/>
          <w:sz w:val="18"/>
          <w:szCs w:val="18"/>
          <w:lang w:eastAsia="pt-BR"/>
        </w:rPr>
      </w:pPr>
      <w:r w:rsidRPr="00C957CD">
        <w:rPr>
          <w:rFonts w:ascii="Verdana" w:eastAsia="Times New Roman" w:hAnsi="Verdana" w:cs="Times New Roman"/>
          <w:color w:val="333333"/>
          <w:sz w:val="18"/>
          <w:szCs w:val="18"/>
          <w:lang w:eastAsia="pt-BR"/>
        </w:rPr>
        <w:t> </w:t>
      </w:r>
    </w:p>
    <w:p w:rsidR="00C957CD" w:rsidRPr="00C957CD" w:rsidRDefault="00C957CD" w:rsidP="00C957CD">
      <w:pPr>
        <w:shd w:val="clear" w:color="auto" w:fill="FFFFFF"/>
        <w:spacing w:after="0" w:line="240" w:lineRule="auto"/>
        <w:rPr>
          <w:rFonts w:ascii="Verdana" w:eastAsia="Times New Roman" w:hAnsi="Verdana" w:cs="Times New Roman"/>
          <w:color w:val="333333"/>
          <w:sz w:val="18"/>
          <w:szCs w:val="18"/>
          <w:lang w:eastAsia="pt-BR"/>
        </w:rPr>
      </w:pPr>
      <w:r w:rsidRPr="00C957CD">
        <w:rPr>
          <w:rFonts w:ascii="Verdana" w:eastAsia="Times New Roman" w:hAnsi="Verdana" w:cs="Times New Roman"/>
          <w:color w:val="333333"/>
          <w:sz w:val="20"/>
          <w:szCs w:val="20"/>
          <w:lang w:eastAsia="pt-BR"/>
        </w:rPr>
        <w:t xml:space="preserve">Com tudo isso, você pode descobrir que há um ‘monstrinho’ em você – e verá que a autodisciplina, tão necessária para não se </w:t>
      </w:r>
      <w:proofErr w:type="gramStart"/>
      <w:r w:rsidRPr="00C957CD">
        <w:rPr>
          <w:rFonts w:ascii="Verdana" w:eastAsia="Times New Roman" w:hAnsi="Verdana" w:cs="Times New Roman"/>
          <w:color w:val="333333"/>
          <w:sz w:val="20"/>
          <w:szCs w:val="20"/>
          <w:lang w:eastAsia="pt-BR"/>
        </w:rPr>
        <w:t>auto sabotar</w:t>
      </w:r>
      <w:proofErr w:type="gramEnd"/>
      <w:r w:rsidRPr="00C957CD">
        <w:rPr>
          <w:rFonts w:ascii="Verdana" w:eastAsia="Times New Roman" w:hAnsi="Verdana" w:cs="Times New Roman"/>
          <w:color w:val="333333"/>
          <w:sz w:val="20"/>
          <w:szCs w:val="20"/>
          <w:lang w:eastAsia="pt-BR"/>
        </w:rPr>
        <w:t xml:space="preserve">, deve ser o primeiro mandamento do autônomo. E falando em disciplina, aqui é que mora o perigo. </w:t>
      </w:r>
      <w:proofErr w:type="gramStart"/>
      <w:r w:rsidRPr="00C957CD">
        <w:rPr>
          <w:rFonts w:ascii="Verdana" w:eastAsia="Times New Roman" w:hAnsi="Verdana" w:cs="Times New Roman"/>
          <w:color w:val="333333"/>
          <w:sz w:val="20"/>
          <w:szCs w:val="20"/>
          <w:lang w:eastAsia="pt-BR"/>
        </w:rPr>
        <w:t>Há,</w:t>
      </w:r>
      <w:proofErr w:type="gramEnd"/>
      <w:r w:rsidRPr="00C957CD">
        <w:rPr>
          <w:rFonts w:ascii="Verdana" w:eastAsia="Times New Roman" w:hAnsi="Verdana" w:cs="Times New Roman"/>
          <w:color w:val="333333"/>
          <w:sz w:val="20"/>
          <w:szCs w:val="20"/>
          <w:lang w:eastAsia="pt-BR"/>
        </w:rPr>
        <w:t xml:space="preserve"> claro, a vantagem de fazer seu próprio horário (pode ser o que você mais renda), não ter que necessariamente enfrentar o trânsito, mas quem não segue com rigor as próprias regras, tem grandes chances de acabar na pior.</w:t>
      </w:r>
    </w:p>
    <w:p w:rsidR="00C957CD" w:rsidRPr="00C957CD" w:rsidRDefault="00C957CD" w:rsidP="00C957CD">
      <w:pPr>
        <w:shd w:val="clear" w:color="auto" w:fill="FFFFFF"/>
        <w:spacing w:after="0" w:line="240" w:lineRule="auto"/>
        <w:rPr>
          <w:rFonts w:ascii="Verdana" w:eastAsia="Times New Roman" w:hAnsi="Verdana" w:cs="Times New Roman"/>
          <w:color w:val="333333"/>
          <w:sz w:val="18"/>
          <w:szCs w:val="18"/>
          <w:lang w:eastAsia="pt-BR"/>
        </w:rPr>
      </w:pPr>
      <w:r w:rsidRPr="00C957CD">
        <w:rPr>
          <w:rFonts w:ascii="Verdana" w:eastAsia="Times New Roman" w:hAnsi="Verdana" w:cs="Times New Roman"/>
          <w:color w:val="333333"/>
          <w:sz w:val="18"/>
          <w:szCs w:val="18"/>
          <w:lang w:eastAsia="pt-BR"/>
        </w:rPr>
        <w:t> </w:t>
      </w:r>
    </w:p>
    <w:p w:rsidR="00C957CD" w:rsidRPr="00C957CD" w:rsidRDefault="00C957CD" w:rsidP="00C957CD">
      <w:pPr>
        <w:shd w:val="clear" w:color="auto" w:fill="FFFFFF"/>
        <w:spacing w:after="0" w:line="240" w:lineRule="auto"/>
        <w:rPr>
          <w:rFonts w:ascii="Verdana" w:eastAsia="Times New Roman" w:hAnsi="Verdana" w:cs="Times New Roman"/>
          <w:color w:val="333333"/>
          <w:sz w:val="18"/>
          <w:szCs w:val="18"/>
          <w:lang w:eastAsia="pt-BR"/>
        </w:rPr>
      </w:pPr>
      <w:r w:rsidRPr="00C957CD">
        <w:rPr>
          <w:rFonts w:ascii="Verdana" w:eastAsia="Times New Roman" w:hAnsi="Verdana" w:cs="Times New Roman"/>
          <w:color w:val="333333"/>
          <w:sz w:val="20"/>
          <w:szCs w:val="20"/>
          <w:lang w:eastAsia="pt-BR"/>
        </w:rPr>
        <w:t xml:space="preserve">Por último, </w:t>
      </w:r>
      <w:proofErr w:type="gramStart"/>
      <w:r w:rsidRPr="00C957CD">
        <w:rPr>
          <w:rFonts w:ascii="Verdana" w:eastAsia="Times New Roman" w:hAnsi="Verdana" w:cs="Times New Roman"/>
          <w:color w:val="333333"/>
          <w:sz w:val="20"/>
          <w:szCs w:val="20"/>
          <w:lang w:eastAsia="pt-BR"/>
        </w:rPr>
        <w:t>muitas das vantagens que um colaborador de carteira assinada tem, o autônomo não tem</w:t>
      </w:r>
      <w:proofErr w:type="gramEnd"/>
      <w:r w:rsidRPr="00C957CD">
        <w:rPr>
          <w:rFonts w:ascii="Verdana" w:eastAsia="Times New Roman" w:hAnsi="Verdana" w:cs="Times New Roman"/>
          <w:color w:val="333333"/>
          <w:sz w:val="20"/>
          <w:szCs w:val="20"/>
          <w:lang w:eastAsia="pt-BR"/>
        </w:rPr>
        <w:t>. Nisso estão inclusas as férias e o FGTS, que devem ser muito bem planejados também. </w:t>
      </w:r>
    </w:p>
    <w:p w:rsidR="00C957CD" w:rsidRPr="00C957CD" w:rsidRDefault="00C957CD" w:rsidP="00C957CD">
      <w:pPr>
        <w:shd w:val="clear" w:color="auto" w:fill="FFFFFF"/>
        <w:spacing w:after="0" w:line="240" w:lineRule="auto"/>
        <w:rPr>
          <w:rFonts w:ascii="Verdana" w:eastAsia="Times New Roman" w:hAnsi="Verdana" w:cs="Times New Roman"/>
          <w:color w:val="333333"/>
          <w:sz w:val="18"/>
          <w:szCs w:val="18"/>
          <w:lang w:eastAsia="pt-BR"/>
        </w:rPr>
      </w:pPr>
      <w:r w:rsidRPr="00C957CD">
        <w:rPr>
          <w:rFonts w:ascii="Verdana" w:eastAsia="Times New Roman" w:hAnsi="Verdana" w:cs="Times New Roman"/>
          <w:color w:val="333333"/>
          <w:sz w:val="18"/>
          <w:szCs w:val="18"/>
          <w:lang w:eastAsia="pt-BR"/>
        </w:rPr>
        <w:t> </w:t>
      </w:r>
    </w:p>
    <w:p w:rsidR="00C957CD" w:rsidRPr="00C957CD" w:rsidRDefault="00C957CD" w:rsidP="00C957CD">
      <w:pPr>
        <w:shd w:val="clear" w:color="auto" w:fill="FFFFFF"/>
        <w:spacing w:after="0" w:line="240" w:lineRule="auto"/>
        <w:rPr>
          <w:rFonts w:ascii="Verdana" w:eastAsia="Times New Roman" w:hAnsi="Verdana" w:cs="Times New Roman"/>
          <w:color w:val="333333"/>
          <w:sz w:val="18"/>
          <w:szCs w:val="18"/>
          <w:lang w:eastAsia="pt-BR"/>
        </w:rPr>
      </w:pPr>
      <w:r w:rsidRPr="00C957CD">
        <w:rPr>
          <w:rFonts w:ascii="Verdana" w:eastAsia="Times New Roman" w:hAnsi="Verdana" w:cs="Times New Roman"/>
          <w:color w:val="333333"/>
          <w:sz w:val="20"/>
          <w:szCs w:val="20"/>
          <w:lang w:eastAsia="pt-BR"/>
        </w:rPr>
        <w:t>Se você está pensando virar um autônomo, pense muito bem em todos esses prós e contras. Ser seu próprio chefe é muito bom, mas é necessária muita força de vontade e disciplina pra fazer do negócio próprio um verdadeiro sucesso.</w:t>
      </w:r>
    </w:p>
    <w:p w:rsidR="00C957CD" w:rsidRPr="00C957CD" w:rsidRDefault="00C957CD" w:rsidP="00C957CD">
      <w:pPr>
        <w:shd w:val="clear" w:color="auto" w:fill="FFFFFF"/>
        <w:spacing w:after="0" w:line="240" w:lineRule="auto"/>
        <w:rPr>
          <w:rFonts w:ascii="Verdana" w:eastAsia="Times New Roman" w:hAnsi="Verdana" w:cs="Times New Roman"/>
          <w:color w:val="333333"/>
          <w:sz w:val="18"/>
          <w:szCs w:val="18"/>
          <w:lang w:eastAsia="pt-BR"/>
        </w:rPr>
      </w:pPr>
      <w:r w:rsidRPr="00C957CD">
        <w:rPr>
          <w:rFonts w:ascii="Verdana" w:eastAsia="Times New Roman" w:hAnsi="Verdana" w:cs="Times New Roman"/>
          <w:color w:val="333333"/>
          <w:sz w:val="18"/>
          <w:szCs w:val="18"/>
          <w:lang w:eastAsia="pt-BR"/>
        </w:rPr>
        <w:t> </w:t>
      </w:r>
    </w:p>
    <w:p w:rsidR="00343CD1" w:rsidRDefault="00343CD1" w:rsidP="00343CD1">
      <w:pPr>
        <w:pStyle w:val="first"/>
      </w:pPr>
      <w:r>
        <w:t xml:space="preserve">De acordo com a </w:t>
      </w:r>
      <w:hyperlink r:id="rId6" w:tgtFrame="_blank" w:history="1">
        <w:r>
          <w:rPr>
            <w:rStyle w:val="Hyperlink"/>
          </w:rPr>
          <w:t>legislação</w:t>
        </w:r>
      </w:hyperlink>
      <w:r>
        <w:t xml:space="preserve">, trabalhador autônomo é aquele "que exerce habitualmente, e por conta própria, atividade profissional remunerada; o que presta serviços a diversas </w:t>
      </w:r>
      <w:r>
        <w:lastRenderedPageBreak/>
        <w:t xml:space="preserve">empresas, agrupados ou não em sindicato, inclusive os estivadores, conferentes e assemelhados; o que presta, sem relação de emprego, serviço de caráter eventual a uma ou mais empresas; o que presta serviço remunerado mediante recibo, em caráter eventual, seja qual for </w:t>
      </w:r>
      <w:proofErr w:type="gramStart"/>
      <w:r>
        <w:t>a</w:t>
      </w:r>
      <w:proofErr w:type="gramEnd"/>
      <w:r>
        <w:t xml:space="preserve"> duração da tarefa". Ou seja, é um trabalhador que não possui vínculo com um empregador, não possui horário fixo e, portanto, não possui direito a férias, décimo terceiro, folga remunerada e qualquer outro benefício que um trabalhador registrado tenha.</w:t>
      </w:r>
    </w:p>
    <w:p w:rsidR="00343CD1" w:rsidRDefault="00343CD1" w:rsidP="00343CD1">
      <w:pPr>
        <w:pStyle w:val="NormalWeb"/>
      </w:pPr>
      <w:r>
        <w:t>Nesse sentido, a remuneração do autônomo é variável em muitos casos. Em outros casos, ele pode realizar contrato de prestação de serviço, onde, pelo tempo de vigência do contrato, sua remuneração pode ser considerada fixa. Entretanto, por não possuir uma renda fixa e garantida, o profissional autônomo precisa ter maior cuidado ao organizar suas finanças.</w:t>
      </w:r>
    </w:p>
    <w:p w:rsidR="00343CD1" w:rsidRDefault="00343CD1" w:rsidP="00343CD1">
      <w:pPr>
        <w:pStyle w:val="NormalWeb"/>
      </w:pPr>
      <w:r>
        <w:rPr>
          <w:rStyle w:val="Forte"/>
        </w:rPr>
        <w:t>Controle das finanças</w:t>
      </w:r>
      <w:r>
        <w:t xml:space="preserve"> - Para o autônomo é sempre mais difícil ter este controle, pois a falta de um chefe tem seu lado positivo, mas também tem suas dificuldades. O autônomo geralmente não tem salário fixo, mas pode acontecer de ter alguns clientes fixos que sempre o procuram para a realização do trabalho.</w:t>
      </w:r>
    </w:p>
    <w:p w:rsidR="00343CD1" w:rsidRDefault="00343CD1" w:rsidP="00343CD1">
      <w:pPr>
        <w:pStyle w:val="NormalWeb"/>
      </w:pPr>
      <w:r>
        <w:t>De todo modo, é muito importante que ele incorpore nas contas as provisões: décimo terceiro, aposentadoria, despesa com saúde e outros benefícios aos quais não possui direito. O controle das finanças deve ser muito maior, principalmente porque esta categoria profissional, não possui amparo legal de direitos trabalhistas. Para tanto, o autônomo deve manter um orçamento, separando seus custos fixos, sejam eles profissionais, como pessoais, de preferência que o orçamento pessoal seja separado do profissional.</w:t>
      </w:r>
    </w:p>
    <w:p w:rsidR="00343CD1" w:rsidRDefault="00343CD1" w:rsidP="00343CD1">
      <w:pPr>
        <w:pStyle w:val="NormalWeb"/>
      </w:pPr>
      <w:r>
        <w:t>Para a formulação deste orçamento, o autônomo deve fazer uma previsão de receitas, desconsiderando a expectativa, as oscilações mercadológicas, pois, em alguns ramos de negócio, o autônomo consegue melhor remuneração em determinadas épocas do ano. Assim, depois de realizar o orçamento, deve manter o acompanhamento dos gastos, de forma que se em um mês houve excessos ele deve procurar adequar o orçamento refletindo onde poderia ter sido evitado os excessos. A relação de ajustes acontece e deve ser bem pensada. Algumas empresas se utilizam de controladoria, o que pode ser utilizada também por autônomos.</w:t>
      </w:r>
    </w:p>
    <w:p w:rsidR="00E54F54" w:rsidRDefault="00343CD1">
      <w:r>
        <w:rPr>
          <w:rStyle w:val="Forte"/>
        </w:rPr>
        <w:t>INSS</w:t>
      </w:r>
      <w:r>
        <w:t xml:space="preserve"> - O INSS deve ser declarado. É aconselhado que o autônomo pague o valor mínimo, que corresponde a um percentual do salário mínimo. Outro ponto, é que ele deve se preparar e </w:t>
      </w:r>
      <w:proofErr w:type="gramStart"/>
      <w:r>
        <w:t>fazer</w:t>
      </w:r>
      <w:proofErr w:type="gramEnd"/>
      <w:r>
        <w:t xml:space="preserve"> uma previsão para a previdência privada ou desenvolver o hábito de guardar dinheiro em Tesouro Direto ou qualquer instrumento financeiro de varejo. Há planos de </w:t>
      </w:r>
      <w:hyperlink r:id="rId7" w:tgtFrame="_blank" w:history="1">
        <w:r>
          <w:rPr>
            <w:rStyle w:val="Hyperlink"/>
          </w:rPr>
          <w:t>previdência privada</w:t>
        </w:r>
      </w:hyperlink>
      <w:r>
        <w:t xml:space="preserve"> onde se </w:t>
      </w:r>
      <w:proofErr w:type="gramStart"/>
      <w:r>
        <w:t>pode</w:t>
      </w:r>
      <w:proofErr w:type="gramEnd"/>
      <w:r>
        <w:t xml:space="preserve"> fazer depósitos mensais, trimestrais, semestrais, anuais ou em apenas uma parcela. Assim, para o autônomo é importante verificar qual plano se encaixa melhor em sua realidade, mas não pode ficar sem uma garantia financeira para o futuro. </w:t>
      </w:r>
      <w:r>
        <w:br/>
      </w:r>
      <w:r>
        <w:rPr>
          <w:b/>
          <w:bCs/>
        </w:rPr>
        <w:br/>
      </w:r>
      <w:r>
        <w:rPr>
          <w:rStyle w:val="Forte"/>
        </w:rPr>
        <w:t>Férias</w:t>
      </w:r>
      <w:r>
        <w:t xml:space="preserve"> - Todos tem direito </w:t>
      </w:r>
      <w:proofErr w:type="gramStart"/>
      <w:r>
        <w:t>à</w:t>
      </w:r>
      <w:proofErr w:type="gramEnd"/>
      <w:r>
        <w:t xml:space="preserve"> descanso, entretanto, o autônomo não possui uma garantia de férias, pois é o próprio patrão, e se não trabalhar não terá renda. Outro ponto é que, em algumas situações, o autônomo não pode deixar seus clientes sem a realização do trabalho. Para resolver a questão da renda e dos clientes, O </w:t>
      </w:r>
      <w:proofErr w:type="spellStart"/>
      <w:r>
        <w:t>Drº</w:t>
      </w:r>
      <w:proofErr w:type="spellEnd"/>
      <w:r>
        <w:t xml:space="preserve"> Dana explica que, para que ele tenha recursos para se distanciar do trabalho por um intervalo de tempo, ele deve fazer uma reserva </w:t>
      </w:r>
      <w:r>
        <w:lastRenderedPageBreak/>
        <w:t>para este fim. Quanto a seus clientes, a opção seria providenciar alguém que realize o trabalho no período de ausência, ou até mesmo, dependendo da área de atuação, planejar suas férias para um período onde a demanda por seu trabalho é reduzida, para não ocorrer de deixar seus clientes desamparados ou ainda, perder clientes</w:t>
      </w:r>
    </w:p>
    <w:p w:rsidR="00343CD1" w:rsidRDefault="00343CD1">
      <w:r>
        <w:rPr>
          <w:rStyle w:val="Forte"/>
        </w:rPr>
        <w:t>Desafios</w:t>
      </w:r>
      <w:r>
        <w:t xml:space="preserve"> - Quando o assunto é o controle financeiro, a maior dificuldade é que nem sempre a pessoa consegue fazer a gestão financeira, seja por falta de informação, seja por falta de paciência, pois fazer este tipo de controle pode ser chato para algumas pessoas, pois muitas não gostam de controlar seus gastos. Outra questão é a falta de tempo, já que o autônomo é o realizador das tarefas e pode não ter tempo disponível para a gestão de suas finanças. Uma forma de amenizar isto está na contratação de um profissional que realize a gestão, ao menos para efeitos tributários, ou ainda, se programar para fazer este controle por conta própria. O fato é que ele não pode ficar sem este controle, pois corre o risco de enfrentar sérios problemas financeiros. Alguns escritórios de contabilidade podem auxiliar no controle das finanças, cabe ao autônomo verificar a melhor maneira para se adequar a esta necessidade.</w:t>
      </w:r>
    </w:p>
    <w:sectPr w:rsidR="00343CD1" w:rsidSect="00E54F5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43CD1"/>
    <w:rsid w:val="00047BAB"/>
    <w:rsid w:val="00343CD1"/>
    <w:rsid w:val="0050291E"/>
    <w:rsid w:val="00C957CD"/>
    <w:rsid w:val="00E54F5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F54"/>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343CD1"/>
    <w:rPr>
      <w:color w:val="0000FF"/>
      <w:u w:val="single"/>
    </w:rPr>
  </w:style>
  <w:style w:type="paragraph" w:styleId="NormalWeb">
    <w:name w:val="Normal (Web)"/>
    <w:basedOn w:val="Normal"/>
    <w:uiPriority w:val="99"/>
    <w:semiHidden/>
    <w:unhideWhenUsed/>
    <w:rsid w:val="00343CD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first">
    <w:name w:val="first"/>
    <w:basedOn w:val="Normal"/>
    <w:rsid w:val="00343CD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343CD1"/>
    <w:rPr>
      <w:b/>
      <w:bCs/>
    </w:rPr>
  </w:style>
  <w:style w:type="paragraph" w:styleId="Textodebalo">
    <w:name w:val="Balloon Text"/>
    <w:basedOn w:val="Normal"/>
    <w:link w:val="TextodebaloChar"/>
    <w:uiPriority w:val="99"/>
    <w:semiHidden/>
    <w:unhideWhenUsed/>
    <w:rsid w:val="00C957C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957C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8273539">
      <w:bodyDiv w:val="1"/>
      <w:marLeft w:val="0"/>
      <w:marRight w:val="0"/>
      <w:marTop w:val="0"/>
      <w:marBottom w:val="0"/>
      <w:divBdr>
        <w:top w:val="none" w:sz="0" w:space="0" w:color="auto"/>
        <w:left w:val="none" w:sz="0" w:space="0" w:color="auto"/>
        <w:bottom w:val="none" w:sz="0" w:space="0" w:color="auto"/>
        <w:right w:val="none" w:sz="0" w:space="0" w:color="auto"/>
      </w:divBdr>
      <w:divsChild>
        <w:div w:id="2110349933">
          <w:marLeft w:val="0"/>
          <w:marRight w:val="0"/>
          <w:marTop w:val="0"/>
          <w:marBottom w:val="0"/>
          <w:divBdr>
            <w:top w:val="none" w:sz="0" w:space="0" w:color="auto"/>
            <w:left w:val="none" w:sz="0" w:space="0" w:color="auto"/>
            <w:bottom w:val="none" w:sz="0" w:space="0" w:color="auto"/>
            <w:right w:val="none" w:sz="0" w:space="0" w:color="auto"/>
          </w:divBdr>
          <w:divsChild>
            <w:div w:id="1324235620">
              <w:marLeft w:val="0"/>
              <w:marRight w:val="0"/>
              <w:marTop w:val="0"/>
              <w:marBottom w:val="0"/>
              <w:divBdr>
                <w:top w:val="none" w:sz="0" w:space="0" w:color="auto"/>
                <w:left w:val="none" w:sz="0" w:space="0" w:color="auto"/>
                <w:bottom w:val="none" w:sz="0" w:space="0" w:color="auto"/>
                <w:right w:val="none" w:sz="0" w:space="0" w:color="auto"/>
              </w:divBdr>
              <w:divsChild>
                <w:div w:id="1313560714">
                  <w:marLeft w:val="0"/>
                  <w:marRight w:val="0"/>
                  <w:marTop w:val="0"/>
                  <w:marBottom w:val="0"/>
                  <w:divBdr>
                    <w:top w:val="none" w:sz="0" w:space="0" w:color="auto"/>
                    <w:left w:val="none" w:sz="0" w:space="0" w:color="auto"/>
                    <w:bottom w:val="none" w:sz="0" w:space="0" w:color="auto"/>
                    <w:right w:val="none" w:sz="0" w:space="0" w:color="auto"/>
                  </w:divBdr>
                  <w:divsChild>
                    <w:div w:id="1613514652">
                      <w:marLeft w:val="0"/>
                      <w:marRight w:val="0"/>
                      <w:marTop w:val="0"/>
                      <w:marBottom w:val="0"/>
                      <w:divBdr>
                        <w:top w:val="none" w:sz="0" w:space="0" w:color="auto"/>
                        <w:left w:val="none" w:sz="0" w:space="0" w:color="auto"/>
                        <w:bottom w:val="none" w:sz="0" w:space="0" w:color="auto"/>
                        <w:right w:val="none" w:sz="0" w:space="0" w:color="auto"/>
                      </w:divBdr>
                      <w:divsChild>
                        <w:div w:id="1361079980">
                          <w:marLeft w:val="0"/>
                          <w:marRight w:val="0"/>
                          <w:marTop w:val="0"/>
                          <w:marBottom w:val="0"/>
                          <w:divBdr>
                            <w:top w:val="none" w:sz="0" w:space="0" w:color="auto"/>
                            <w:left w:val="none" w:sz="0" w:space="0" w:color="auto"/>
                            <w:bottom w:val="none" w:sz="0" w:space="0" w:color="auto"/>
                            <w:right w:val="none" w:sz="0" w:space="0" w:color="auto"/>
                          </w:divBdr>
                          <w:divsChild>
                            <w:div w:id="778529908">
                              <w:marLeft w:val="0"/>
                              <w:marRight w:val="0"/>
                              <w:marTop w:val="0"/>
                              <w:marBottom w:val="0"/>
                              <w:divBdr>
                                <w:top w:val="none" w:sz="0" w:space="0" w:color="auto"/>
                                <w:left w:val="none" w:sz="0" w:space="0" w:color="auto"/>
                                <w:bottom w:val="none" w:sz="0" w:space="0" w:color="auto"/>
                                <w:right w:val="none" w:sz="0" w:space="0" w:color="auto"/>
                              </w:divBdr>
                              <w:divsChild>
                                <w:div w:id="1658996936">
                                  <w:marLeft w:val="0"/>
                                  <w:marRight w:val="0"/>
                                  <w:marTop w:val="0"/>
                                  <w:marBottom w:val="0"/>
                                  <w:divBdr>
                                    <w:top w:val="none" w:sz="0" w:space="0" w:color="auto"/>
                                    <w:left w:val="none" w:sz="0" w:space="0" w:color="auto"/>
                                    <w:bottom w:val="none" w:sz="0" w:space="0" w:color="auto"/>
                                    <w:right w:val="none" w:sz="0" w:space="0" w:color="auto"/>
                                  </w:divBdr>
                                  <w:divsChild>
                                    <w:div w:id="1934361663">
                                      <w:marLeft w:val="0"/>
                                      <w:marRight w:val="0"/>
                                      <w:marTop w:val="0"/>
                                      <w:marBottom w:val="0"/>
                                      <w:divBdr>
                                        <w:top w:val="none" w:sz="0" w:space="0" w:color="auto"/>
                                        <w:left w:val="none" w:sz="0" w:space="0" w:color="auto"/>
                                        <w:bottom w:val="none" w:sz="0" w:space="0" w:color="auto"/>
                                        <w:right w:val="none" w:sz="0" w:space="0" w:color="auto"/>
                                      </w:divBdr>
                                      <w:divsChild>
                                        <w:div w:id="113286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8391412">
      <w:bodyDiv w:val="1"/>
      <w:marLeft w:val="0"/>
      <w:marRight w:val="0"/>
      <w:marTop w:val="0"/>
      <w:marBottom w:val="0"/>
      <w:divBdr>
        <w:top w:val="none" w:sz="0" w:space="0" w:color="auto"/>
        <w:left w:val="none" w:sz="0" w:space="0" w:color="auto"/>
        <w:bottom w:val="none" w:sz="0" w:space="0" w:color="auto"/>
        <w:right w:val="none" w:sz="0" w:space="0" w:color="auto"/>
      </w:divBdr>
      <w:divsChild>
        <w:div w:id="483787127">
          <w:marLeft w:val="0"/>
          <w:marRight w:val="0"/>
          <w:marTop w:val="0"/>
          <w:marBottom w:val="0"/>
          <w:divBdr>
            <w:top w:val="none" w:sz="0" w:space="0" w:color="auto"/>
            <w:left w:val="none" w:sz="0" w:space="0" w:color="auto"/>
            <w:bottom w:val="none" w:sz="0" w:space="0" w:color="auto"/>
            <w:right w:val="none" w:sz="0" w:space="0" w:color="auto"/>
          </w:divBdr>
          <w:divsChild>
            <w:div w:id="2126919648">
              <w:marLeft w:val="0"/>
              <w:marRight w:val="0"/>
              <w:marTop w:val="0"/>
              <w:marBottom w:val="0"/>
              <w:divBdr>
                <w:top w:val="none" w:sz="0" w:space="0" w:color="auto"/>
                <w:left w:val="none" w:sz="0" w:space="0" w:color="auto"/>
                <w:bottom w:val="none" w:sz="0" w:space="0" w:color="auto"/>
                <w:right w:val="none" w:sz="0" w:space="0" w:color="auto"/>
              </w:divBdr>
              <w:divsChild>
                <w:div w:id="1928347289">
                  <w:marLeft w:val="0"/>
                  <w:marRight w:val="0"/>
                  <w:marTop w:val="0"/>
                  <w:marBottom w:val="0"/>
                  <w:divBdr>
                    <w:top w:val="none" w:sz="0" w:space="0" w:color="auto"/>
                    <w:left w:val="none" w:sz="0" w:space="0" w:color="auto"/>
                    <w:bottom w:val="none" w:sz="0" w:space="0" w:color="auto"/>
                    <w:right w:val="none" w:sz="0" w:space="0" w:color="auto"/>
                  </w:divBdr>
                  <w:divsChild>
                    <w:div w:id="563179607">
                      <w:marLeft w:val="0"/>
                      <w:marRight w:val="0"/>
                      <w:marTop w:val="0"/>
                      <w:marBottom w:val="0"/>
                      <w:divBdr>
                        <w:top w:val="none" w:sz="0" w:space="0" w:color="auto"/>
                        <w:left w:val="none" w:sz="0" w:space="0" w:color="auto"/>
                        <w:bottom w:val="none" w:sz="0" w:space="0" w:color="auto"/>
                        <w:right w:val="none" w:sz="0" w:space="0" w:color="auto"/>
                      </w:divBdr>
                      <w:divsChild>
                        <w:div w:id="1346859055">
                          <w:marLeft w:val="0"/>
                          <w:marRight w:val="0"/>
                          <w:marTop w:val="0"/>
                          <w:marBottom w:val="0"/>
                          <w:divBdr>
                            <w:top w:val="none" w:sz="0" w:space="0" w:color="auto"/>
                            <w:left w:val="none" w:sz="0" w:space="0" w:color="auto"/>
                            <w:bottom w:val="none" w:sz="0" w:space="0" w:color="auto"/>
                            <w:right w:val="none" w:sz="0" w:space="0" w:color="auto"/>
                          </w:divBdr>
                        </w:div>
                        <w:div w:id="1400906945">
                          <w:marLeft w:val="0"/>
                          <w:marRight w:val="0"/>
                          <w:marTop w:val="0"/>
                          <w:marBottom w:val="0"/>
                          <w:divBdr>
                            <w:top w:val="none" w:sz="0" w:space="0" w:color="auto"/>
                            <w:left w:val="none" w:sz="0" w:space="0" w:color="auto"/>
                            <w:bottom w:val="none" w:sz="0" w:space="0" w:color="auto"/>
                            <w:right w:val="none" w:sz="0" w:space="0" w:color="auto"/>
                          </w:divBdr>
                        </w:div>
                        <w:div w:id="300423402">
                          <w:marLeft w:val="0"/>
                          <w:marRight w:val="0"/>
                          <w:marTop w:val="0"/>
                          <w:marBottom w:val="0"/>
                          <w:divBdr>
                            <w:top w:val="none" w:sz="0" w:space="0" w:color="auto"/>
                            <w:left w:val="none" w:sz="0" w:space="0" w:color="auto"/>
                            <w:bottom w:val="none" w:sz="0" w:space="0" w:color="auto"/>
                            <w:right w:val="none" w:sz="0" w:space="0" w:color="auto"/>
                          </w:divBdr>
                        </w:div>
                        <w:div w:id="1537540885">
                          <w:marLeft w:val="0"/>
                          <w:marRight w:val="0"/>
                          <w:marTop w:val="0"/>
                          <w:marBottom w:val="0"/>
                          <w:divBdr>
                            <w:top w:val="none" w:sz="0" w:space="0" w:color="auto"/>
                            <w:left w:val="none" w:sz="0" w:space="0" w:color="auto"/>
                            <w:bottom w:val="none" w:sz="0" w:space="0" w:color="auto"/>
                            <w:right w:val="none" w:sz="0" w:space="0" w:color="auto"/>
                          </w:divBdr>
                        </w:div>
                        <w:div w:id="1395667343">
                          <w:marLeft w:val="0"/>
                          <w:marRight w:val="0"/>
                          <w:marTop w:val="0"/>
                          <w:marBottom w:val="0"/>
                          <w:divBdr>
                            <w:top w:val="none" w:sz="0" w:space="0" w:color="auto"/>
                            <w:left w:val="none" w:sz="0" w:space="0" w:color="auto"/>
                            <w:bottom w:val="none" w:sz="0" w:space="0" w:color="auto"/>
                            <w:right w:val="none" w:sz="0" w:space="0" w:color="auto"/>
                          </w:divBdr>
                        </w:div>
                        <w:div w:id="1661536777">
                          <w:marLeft w:val="0"/>
                          <w:marRight w:val="0"/>
                          <w:marTop w:val="0"/>
                          <w:marBottom w:val="0"/>
                          <w:divBdr>
                            <w:top w:val="none" w:sz="0" w:space="0" w:color="auto"/>
                            <w:left w:val="none" w:sz="0" w:space="0" w:color="auto"/>
                            <w:bottom w:val="none" w:sz="0" w:space="0" w:color="auto"/>
                            <w:right w:val="none" w:sz="0" w:space="0" w:color="auto"/>
                          </w:divBdr>
                        </w:div>
                        <w:div w:id="107163754">
                          <w:marLeft w:val="0"/>
                          <w:marRight w:val="0"/>
                          <w:marTop w:val="0"/>
                          <w:marBottom w:val="0"/>
                          <w:divBdr>
                            <w:top w:val="none" w:sz="0" w:space="0" w:color="auto"/>
                            <w:left w:val="none" w:sz="0" w:space="0" w:color="auto"/>
                            <w:bottom w:val="none" w:sz="0" w:space="0" w:color="auto"/>
                            <w:right w:val="none" w:sz="0" w:space="0" w:color="auto"/>
                          </w:divBdr>
                        </w:div>
                        <w:div w:id="1783305681">
                          <w:marLeft w:val="0"/>
                          <w:marRight w:val="0"/>
                          <w:marTop w:val="0"/>
                          <w:marBottom w:val="0"/>
                          <w:divBdr>
                            <w:top w:val="none" w:sz="0" w:space="0" w:color="auto"/>
                            <w:left w:val="none" w:sz="0" w:space="0" w:color="auto"/>
                            <w:bottom w:val="none" w:sz="0" w:space="0" w:color="auto"/>
                            <w:right w:val="none" w:sz="0" w:space="0" w:color="auto"/>
                          </w:divBdr>
                        </w:div>
                        <w:div w:id="1974603592">
                          <w:marLeft w:val="0"/>
                          <w:marRight w:val="0"/>
                          <w:marTop w:val="0"/>
                          <w:marBottom w:val="0"/>
                          <w:divBdr>
                            <w:top w:val="none" w:sz="0" w:space="0" w:color="auto"/>
                            <w:left w:val="none" w:sz="0" w:space="0" w:color="auto"/>
                            <w:bottom w:val="none" w:sz="0" w:space="0" w:color="auto"/>
                            <w:right w:val="none" w:sz="0" w:space="0" w:color="auto"/>
                          </w:divBdr>
                        </w:div>
                        <w:div w:id="1141925452">
                          <w:marLeft w:val="0"/>
                          <w:marRight w:val="0"/>
                          <w:marTop w:val="0"/>
                          <w:marBottom w:val="0"/>
                          <w:divBdr>
                            <w:top w:val="none" w:sz="0" w:space="0" w:color="auto"/>
                            <w:left w:val="none" w:sz="0" w:space="0" w:color="auto"/>
                            <w:bottom w:val="none" w:sz="0" w:space="0" w:color="auto"/>
                            <w:right w:val="none" w:sz="0" w:space="0" w:color="auto"/>
                          </w:divBdr>
                        </w:div>
                        <w:div w:id="435449224">
                          <w:marLeft w:val="0"/>
                          <w:marRight w:val="0"/>
                          <w:marTop w:val="0"/>
                          <w:marBottom w:val="0"/>
                          <w:divBdr>
                            <w:top w:val="none" w:sz="0" w:space="0" w:color="auto"/>
                            <w:left w:val="none" w:sz="0" w:space="0" w:color="auto"/>
                            <w:bottom w:val="none" w:sz="0" w:space="0" w:color="auto"/>
                            <w:right w:val="none" w:sz="0" w:space="0" w:color="auto"/>
                          </w:divBdr>
                        </w:div>
                        <w:div w:id="864099023">
                          <w:marLeft w:val="0"/>
                          <w:marRight w:val="0"/>
                          <w:marTop w:val="0"/>
                          <w:marBottom w:val="0"/>
                          <w:divBdr>
                            <w:top w:val="none" w:sz="0" w:space="0" w:color="auto"/>
                            <w:left w:val="none" w:sz="0" w:space="0" w:color="auto"/>
                            <w:bottom w:val="none" w:sz="0" w:space="0" w:color="auto"/>
                            <w:right w:val="none" w:sz="0" w:space="0" w:color="auto"/>
                          </w:divBdr>
                        </w:div>
                        <w:div w:id="397745495">
                          <w:marLeft w:val="0"/>
                          <w:marRight w:val="0"/>
                          <w:marTop w:val="0"/>
                          <w:marBottom w:val="0"/>
                          <w:divBdr>
                            <w:top w:val="none" w:sz="0" w:space="0" w:color="auto"/>
                            <w:left w:val="none" w:sz="0" w:space="0" w:color="auto"/>
                            <w:bottom w:val="none" w:sz="0" w:space="0" w:color="auto"/>
                            <w:right w:val="none" w:sz="0" w:space="0" w:color="auto"/>
                          </w:divBdr>
                        </w:div>
                        <w:div w:id="56225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285188">
      <w:bodyDiv w:val="1"/>
      <w:marLeft w:val="0"/>
      <w:marRight w:val="0"/>
      <w:marTop w:val="0"/>
      <w:marBottom w:val="0"/>
      <w:divBdr>
        <w:top w:val="none" w:sz="0" w:space="0" w:color="auto"/>
        <w:left w:val="none" w:sz="0" w:space="0" w:color="auto"/>
        <w:bottom w:val="none" w:sz="0" w:space="0" w:color="auto"/>
        <w:right w:val="none" w:sz="0" w:space="0" w:color="auto"/>
      </w:divBdr>
      <w:divsChild>
        <w:div w:id="1185830126">
          <w:marLeft w:val="0"/>
          <w:marRight w:val="0"/>
          <w:marTop w:val="0"/>
          <w:marBottom w:val="0"/>
          <w:divBdr>
            <w:top w:val="none" w:sz="0" w:space="0" w:color="auto"/>
            <w:left w:val="none" w:sz="0" w:space="0" w:color="auto"/>
            <w:bottom w:val="none" w:sz="0" w:space="0" w:color="auto"/>
            <w:right w:val="none" w:sz="0" w:space="0" w:color="auto"/>
          </w:divBdr>
          <w:divsChild>
            <w:div w:id="1352754135">
              <w:marLeft w:val="0"/>
              <w:marRight w:val="0"/>
              <w:marTop w:val="0"/>
              <w:marBottom w:val="0"/>
              <w:divBdr>
                <w:top w:val="none" w:sz="0" w:space="0" w:color="auto"/>
                <w:left w:val="none" w:sz="0" w:space="0" w:color="auto"/>
                <w:bottom w:val="none" w:sz="0" w:space="0" w:color="auto"/>
                <w:right w:val="none" w:sz="0" w:space="0" w:color="auto"/>
              </w:divBdr>
              <w:divsChild>
                <w:div w:id="2089115513">
                  <w:marLeft w:val="0"/>
                  <w:marRight w:val="0"/>
                  <w:marTop w:val="0"/>
                  <w:marBottom w:val="0"/>
                  <w:divBdr>
                    <w:top w:val="none" w:sz="0" w:space="0" w:color="auto"/>
                    <w:left w:val="none" w:sz="0" w:space="0" w:color="auto"/>
                    <w:bottom w:val="none" w:sz="0" w:space="0" w:color="auto"/>
                    <w:right w:val="none" w:sz="0" w:space="0" w:color="auto"/>
                  </w:divBdr>
                  <w:divsChild>
                    <w:div w:id="1831872801">
                      <w:marLeft w:val="0"/>
                      <w:marRight w:val="0"/>
                      <w:marTop w:val="0"/>
                      <w:marBottom w:val="0"/>
                      <w:divBdr>
                        <w:top w:val="none" w:sz="0" w:space="0" w:color="auto"/>
                        <w:left w:val="none" w:sz="0" w:space="0" w:color="auto"/>
                        <w:bottom w:val="none" w:sz="0" w:space="0" w:color="auto"/>
                        <w:right w:val="none" w:sz="0" w:space="0" w:color="auto"/>
                      </w:divBdr>
                      <w:divsChild>
                        <w:div w:id="1831750434">
                          <w:marLeft w:val="0"/>
                          <w:marRight w:val="0"/>
                          <w:marTop w:val="0"/>
                          <w:marBottom w:val="0"/>
                          <w:divBdr>
                            <w:top w:val="none" w:sz="0" w:space="0" w:color="auto"/>
                            <w:left w:val="none" w:sz="0" w:space="0" w:color="auto"/>
                            <w:bottom w:val="none" w:sz="0" w:space="0" w:color="auto"/>
                            <w:right w:val="none" w:sz="0" w:space="0" w:color="auto"/>
                          </w:divBdr>
                          <w:divsChild>
                            <w:div w:id="623535387">
                              <w:marLeft w:val="0"/>
                              <w:marRight w:val="0"/>
                              <w:marTop w:val="0"/>
                              <w:marBottom w:val="0"/>
                              <w:divBdr>
                                <w:top w:val="none" w:sz="0" w:space="0" w:color="auto"/>
                                <w:left w:val="none" w:sz="0" w:space="0" w:color="auto"/>
                                <w:bottom w:val="none" w:sz="0" w:space="0" w:color="auto"/>
                                <w:right w:val="none" w:sz="0" w:space="0" w:color="auto"/>
                              </w:divBdr>
                              <w:divsChild>
                                <w:div w:id="1779372598">
                                  <w:marLeft w:val="0"/>
                                  <w:marRight w:val="0"/>
                                  <w:marTop w:val="0"/>
                                  <w:marBottom w:val="0"/>
                                  <w:divBdr>
                                    <w:top w:val="none" w:sz="0" w:space="0" w:color="auto"/>
                                    <w:left w:val="none" w:sz="0" w:space="0" w:color="auto"/>
                                    <w:bottom w:val="none" w:sz="0" w:space="0" w:color="auto"/>
                                    <w:right w:val="none" w:sz="0" w:space="0" w:color="auto"/>
                                  </w:divBdr>
                                  <w:divsChild>
                                    <w:div w:id="799226166">
                                      <w:marLeft w:val="0"/>
                                      <w:marRight w:val="0"/>
                                      <w:marTop w:val="0"/>
                                      <w:marBottom w:val="0"/>
                                      <w:divBdr>
                                        <w:top w:val="none" w:sz="0" w:space="0" w:color="auto"/>
                                        <w:left w:val="none" w:sz="0" w:space="0" w:color="auto"/>
                                        <w:bottom w:val="none" w:sz="0" w:space="0" w:color="auto"/>
                                        <w:right w:val="none" w:sz="0" w:space="0" w:color="auto"/>
                                      </w:divBdr>
                                      <w:divsChild>
                                        <w:div w:id="174962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invertia.terra.com.br/previdencia/interna/0,,OI147053-EI1807,00.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lanalto.gov.br/ccivil_03/leis/L5890.htm" TargetMode="External"/><Relationship Id="rId5" Type="http://schemas.openxmlformats.org/officeDocument/2006/relationships/image" Target="media/image2.jpeg"/><Relationship Id="rId4" Type="http://schemas.openxmlformats.org/officeDocument/2006/relationships/image" Target="media/image1.gif"/><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1117</Words>
  <Characters>6035</Characters>
  <Application>Microsoft Office Word</Application>
  <DocSecurity>0</DocSecurity>
  <Lines>50</Lines>
  <Paragraphs>14</Paragraphs>
  <ScaleCrop>false</ScaleCrop>
  <Company>3M</Company>
  <LinksUpToDate>false</LinksUpToDate>
  <CharactersWithSpaces>7138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br011428</dc:creator>
  <cp:lastModifiedBy>br011428</cp:lastModifiedBy>
  <cp:revision>2</cp:revision>
  <dcterms:created xsi:type="dcterms:W3CDTF">2013-11-29T13:59:00Z</dcterms:created>
  <dcterms:modified xsi:type="dcterms:W3CDTF">2013-11-29T13:59:00Z</dcterms:modified>
</cp:coreProperties>
</file>